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2141" w:rsidRDefault="00F92141" w:rsidP="00F92141">
      <w:pPr>
        <w:shd w:val="clear" w:color="auto" w:fill="FFFFFF"/>
        <w:spacing w:line="326" w:lineRule="exact"/>
        <w:ind w:right="518"/>
        <w:jc w:val="center"/>
        <w:rPr>
          <w:spacing w:val="-17"/>
          <w:szCs w:val="28"/>
        </w:rPr>
      </w:pPr>
      <w:r>
        <w:rPr>
          <w:spacing w:val="-17"/>
          <w:szCs w:val="28"/>
        </w:rPr>
        <w:t>ИВАНОВСКИЙ  СЕЛЬСКИЙ СОВЕТ ДЕПУТАТОВ НИЖНЕИНГАШСКОГО РАЙОНА</w:t>
      </w:r>
    </w:p>
    <w:p w:rsidR="00F92141" w:rsidRDefault="00F92141" w:rsidP="00F92141">
      <w:pPr>
        <w:shd w:val="clear" w:color="auto" w:fill="FFFFFF"/>
        <w:spacing w:line="326" w:lineRule="exact"/>
        <w:ind w:right="518"/>
        <w:jc w:val="center"/>
        <w:rPr>
          <w:szCs w:val="28"/>
        </w:rPr>
      </w:pPr>
      <w:r>
        <w:rPr>
          <w:spacing w:val="-16"/>
          <w:szCs w:val="28"/>
        </w:rPr>
        <w:t>КРАСНОЯРСКОГО КРАЯ</w:t>
      </w:r>
    </w:p>
    <w:p w:rsidR="00F92141" w:rsidRDefault="00F92141" w:rsidP="00F92141">
      <w:pPr>
        <w:shd w:val="clear" w:color="auto" w:fill="FFFFFF"/>
        <w:spacing w:before="312"/>
        <w:ind w:left="5"/>
        <w:jc w:val="center"/>
        <w:rPr>
          <w:spacing w:val="-20"/>
          <w:szCs w:val="28"/>
        </w:rPr>
      </w:pPr>
      <w:r>
        <w:rPr>
          <w:spacing w:val="-20"/>
          <w:szCs w:val="28"/>
        </w:rPr>
        <w:t>РЕШЕНИЕ</w:t>
      </w:r>
    </w:p>
    <w:p w:rsidR="003D1493" w:rsidRDefault="003D1493" w:rsidP="003D1493">
      <w:pPr>
        <w:shd w:val="clear" w:color="auto" w:fill="FFFFFF"/>
        <w:spacing w:before="312"/>
        <w:ind w:left="5"/>
        <w:jc w:val="left"/>
        <w:rPr>
          <w:spacing w:val="-20"/>
          <w:szCs w:val="28"/>
        </w:rPr>
      </w:pPr>
      <w:r>
        <w:rPr>
          <w:spacing w:val="-20"/>
          <w:szCs w:val="28"/>
        </w:rPr>
        <w:t>________</w:t>
      </w:r>
      <w:r w:rsidR="008D6E37">
        <w:rPr>
          <w:spacing w:val="-20"/>
          <w:szCs w:val="28"/>
        </w:rPr>
        <w:t xml:space="preserve"> </w:t>
      </w:r>
      <w:r w:rsidR="00F92141">
        <w:rPr>
          <w:spacing w:val="-20"/>
          <w:szCs w:val="28"/>
        </w:rPr>
        <w:t xml:space="preserve">                                        </w:t>
      </w:r>
      <w:proofErr w:type="spellStart"/>
      <w:r w:rsidR="00F92141">
        <w:rPr>
          <w:spacing w:val="-20"/>
          <w:szCs w:val="28"/>
        </w:rPr>
        <w:t>с</w:t>
      </w:r>
      <w:proofErr w:type="gramStart"/>
      <w:r w:rsidR="00F92141">
        <w:rPr>
          <w:spacing w:val="-20"/>
          <w:szCs w:val="28"/>
        </w:rPr>
        <w:t>.И</w:t>
      </w:r>
      <w:proofErr w:type="gramEnd"/>
      <w:r w:rsidR="00F92141">
        <w:rPr>
          <w:spacing w:val="-20"/>
          <w:szCs w:val="28"/>
        </w:rPr>
        <w:t>вановка</w:t>
      </w:r>
      <w:proofErr w:type="spellEnd"/>
      <w:r w:rsidR="00F92141">
        <w:rPr>
          <w:spacing w:val="-20"/>
          <w:szCs w:val="28"/>
        </w:rPr>
        <w:t xml:space="preserve">       </w:t>
      </w:r>
      <w:r w:rsidR="008D6E37">
        <w:rPr>
          <w:spacing w:val="-20"/>
          <w:szCs w:val="28"/>
        </w:rPr>
        <w:t xml:space="preserve">                          №  </w:t>
      </w:r>
      <w:r>
        <w:rPr>
          <w:spacing w:val="-20"/>
          <w:szCs w:val="28"/>
        </w:rPr>
        <w:t>_______</w:t>
      </w:r>
    </w:p>
    <w:p w:rsidR="00F92141" w:rsidRDefault="00F92141" w:rsidP="003D1493">
      <w:pPr>
        <w:shd w:val="clear" w:color="auto" w:fill="FFFFFF"/>
        <w:spacing w:before="312"/>
        <w:ind w:left="5" w:firstLine="0"/>
        <w:jc w:val="left"/>
        <w:rPr>
          <w:szCs w:val="28"/>
        </w:rPr>
      </w:pPr>
      <w:r>
        <w:rPr>
          <w:spacing w:val="-5"/>
          <w:szCs w:val="28"/>
        </w:rPr>
        <w:t xml:space="preserve">О внесении изменений в решение Ивановского сельского Совета депутатов от 30.11.2021 № </w:t>
      </w:r>
      <w:r w:rsidR="00252B94" w:rsidRPr="00252B94">
        <w:rPr>
          <w:spacing w:val="-5"/>
          <w:szCs w:val="28"/>
        </w:rPr>
        <w:t>07-29</w:t>
      </w:r>
      <w:r>
        <w:rPr>
          <w:spacing w:val="-5"/>
          <w:szCs w:val="28"/>
        </w:rPr>
        <w:t xml:space="preserve"> «О введении земельного </w:t>
      </w:r>
      <w:r>
        <w:rPr>
          <w:spacing w:val="-8"/>
          <w:szCs w:val="28"/>
        </w:rPr>
        <w:t xml:space="preserve">налога на территории </w:t>
      </w:r>
      <w:r w:rsidR="00252B94">
        <w:rPr>
          <w:spacing w:val="-8"/>
          <w:szCs w:val="28"/>
        </w:rPr>
        <w:t>Ивановского</w:t>
      </w:r>
      <w:r>
        <w:rPr>
          <w:spacing w:val="-8"/>
          <w:szCs w:val="28"/>
        </w:rPr>
        <w:t xml:space="preserve"> сельсовета </w:t>
      </w:r>
      <w:proofErr w:type="spellStart"/>
      <w:r>
        <w:rPr>
          <w:spacing w:val="-9"/>
          <w:szCs w:val="28"/>
        </w:rPr>
        <w:t>Нижнеингашского</w:t>
      </w:r>
      <w:proofErr w:type="spellEnd"/>
      <w:r>
        <w:rPr>
          <w:spacing w:val="-9"/>
          <w:szCs w:val="28"/>
        </w:rPr>
        <w:t xml:space="preserve"> района Красноярского края» </w:t>
      </w:r>
      <w:r w:rsidR="003D1493">
        <w:rPr>
          <w:spacing w:val="-9"/>
          <w:szCs w:val="28"/>
        </w:rPr>
        <w:t xml:space="preserve"> (в ред. № 20-88 от 25.12.2023)</w:t>
      </w:r>
    </w:p>
    <w:p w:rsidR="00F92141" w:rsidRDefault="00F92141" w:rsidP="00F92141">
      <w:pPr>
        <w:shd w:val="clear" w:color="auto" w:fill="FFFFFF"/>
        <w:spacing w:before="211" w:line="322" w:lineRule="exact"/>
        <w:ind w:firstLine="840"/>
        <w:rPr>
          <w:szCs w:val="28"/>
        </w:rPr>
      </w:pPr>
      <w:r>
        <w:rPr>
          <w:szCs w:val="28"/>
        </w:rPr>
        <w:t xml:space="preserve">На основании Федерального закона от 06.10.2003 № 131-ФЗ «Об общих принципах организации местного самоуправления в РФ», статьи 394 Налогового кодекса Российской Федерации, руководствуясь </w:t>
      </w:r>
      <w:r>
        <w:rPr>
          <w:spacing w:val="-11"/>
          <w:szCs w:val="28"/>
        </w:rPr>
        <w:t>Устав</w:t>
      </w:r>
      <w:r w:rsidR="00252B94">
        <w:rPr>
          <w:spacing w:val="-11"/>
          <w:szCs w:val="28"/>
        </w:rPr>
        <w:t>ом</w:t>
      </w:r>
      <w:r>
        <w:rPr>
          <w:spacing w:val="-11"/>
          <w:szCs w:val="28"/>
        </w:rPr>
        <w:t xml:space="preserve"> </w:t>
      </w:r>
      <w:r w:rsidR="00252B94">
        <w:rPr>
          <w:spacing w:val="-11"/>
          <w:szCs w:val="28"/>
        </w:rPr>
        <w:t>Ивановского</w:t>
      </w:r>
      <w:r>
        <w:rPr>
          <w:spacing w:val="-11"/>
          <w:szCs w:val="28"/>
        </w:rPr>
        <w:t xml:space="preserve"> сельсовета </w:t>
      </w:r>
      <w:proofErr w:type="spellStart"/>
      <w:r>
        <w:rPr>
          <w:spacing w:val="-11"/>
          <w:szCs w:val="28"/>
        </w:rPr>
        <w:t>Нижнеингашского</w:t>
      </w:r>
      <w:proofErr w:type="spellEnd"/>
      <w:r>
        <w:rPr>
          <w:spacing w:val="-11"/>
          <w:szCs w:val="28"/>
        </w:rPr>
        <w:t xml:space="preserve"> </w:t>
      </w:r>
      <w:r>
        <w:rPr>
          <w:spacing w:val="13"/>
          <w:szCs w:val="28"/>
        </w:rPr>
        <w:t xml:space="preserve">района </w:t>
      </w:r>
      <w:r>
        <w:rPr>
          <w:spacing w:val="-11"/>
          <w:szCs w:val="28"/>
        </w:rPr>
        <w:t xml:space="preserve">Красноярского края, </w:t>
      </w:r>
      <w:r w:rsidR="00252B94">
        <w:rPr>
          <w:spacing w:val="-11"/>
          <w:szCs w:val="28"/>
        </w:rPr>
        <w:t>Ивановский</w:t>
      </w:r>
      <w:r>
        <w:rPr>
          <w:spacing w:val="-11"/>
          <w:szCs w:val="28"/>
        </w:rPr>
        <w:t xml:space="preserve"> сельский Совет депутатов РЕШИЛ:</w:t>
      </w:r>
    </w:p>
    <w:p w:rsidR="00F92141" w:rsidRDefault="00F92141" w:rsidP="00F92141">
      <w:pPr>
        <w:spacing w:line="240" w:lineRule="auto"/>
        <w:ind w:firstLine="0"/>
        <w:rPr>
          <w:szCs w:val="28"/>
        </w:rPr>
      </w:pPr>
    </w:p>
    <w:p w:rsidR="00F92141" w:rsidRDefault="00F92141" w:rsidP="00F92141">
      <w:pPr>
        <w:spacing w:line="240" w:lineRule="auto"/>
        <w:ind w:firstLine="709"/>
        <w:rPr>
          <w:szCs w:val="28"/>
        </w:rPr>
      </w:pPr>
      <w:r>
        <w:rPr>
          <w:szCs w:val="28"/>
        </w:rPr>
        <w:t xml:space="preserve">1. Внести в решение </w:t>
      </w:r>
      <w:r w:rsidR="00252B94">
        <w:rPr>
          <w:szCs w:val="28"/>
        </w:rPr>
        <w:t>Ивановского</w:t>
      </w:r>
      <w:r>
        <w:rPr>
          <w:szCs w:val="28"/>
        </w:rPr>
        <w:t xml:space="preserve"> сельского Совета депутатов </w:t>
      </w:r>
      <w:r>
        <w:rPr>
          <w:spacing w:val="-2"/>
          <w:szCs w:val="28"/>
        </w:rPr>
        <w:t xml:space="preserve">от </w:t>
      </w:r>
      <w:r w:rsidR="00252B94">
        <w:rPr>
          <w:spacing w:val="-2"/>
          <w:szCs w:val="28"/>
        </w:rPr>
        <w:t>30.11.2021</w:t>
      </w:r>
      <w:r>
        <w:rPr>
          <w:spacing w:val="-2"/>
          <w:szCs w:val="28"/>
        </w:rPr>
        <w:t xml:space="preserve"> № </w:t>
      </w:r>
      <w:r w:rsidR="00252B94">
        <w:rPr>
          <w:spacing w:val="-2"/>
          <w:szCs w:val="28"/>
        </w:rPr>
        <w:t>07-29</w:t>
      </w:r>
      <w:r>
        <w:rPr>
          <w:spacing w:val="-2"/>
          <w:szCs w:val="28"/>
        </w:rPr>
        <w:t xml:space="preserve"> «О введении земельного </w:t>
      </w:r>
      <w:r>
        <w:rPr>
          <w:spacing w:val="-8"/>
          <w:szCs w:val="28"/>
        </w:rPr>
        <w:t xml:space="preserve">налога на территории </w:t>
      </w:r>
      <w:r w:rsidR="00252B94">
        <w:rPr>
          <w:spacing w:val="-8"/>
          <w:szCs w:val="28"/>
        </w:rPr>
        <w:t>Ивановского</w:t>
      </w:r>
      <w:r>
        <w:rPr>
          <w:spacing w:val="-8"/>
          <w:szCs w:val="28"/>
        </w:rPr>
        <w:t xml:space="preserve"> сельсовета </w:t>
      </w:r>
      <w:proofErr w:type="spellStart"/>
      <w:r>
        <w:rPr>
          <w:spacing w:val="-8"/>
          <w:szCs w:val="28"/>
        </w:rPr>
        <w:t>Нижнеингашского</w:t>
      </w:r>
      <w:proofErr w:type="spellEnd"/>
      <w:r>
        <w:rPr>
          <w:spacing w:val="-8"/>
          <w:szCs w:val="28"/>
        </w:rPr>
        <w:t xml:space="preserve"> района Красноярского края</w:t>
      </w:r>
      <w:proofErr w:type="gramStart"/>
      <w:r>
        <w:rPr>
          <w:spacing w:val="-8"/>
          <w:szCs w:val="28"/>
        </w:rPr>
        <w:t>»</w:t>
      </w:r>
      <w:r w:rsidR="007F60BA">
        <w:rPr>
          <w:spacing w:val="-8"/>
          <w:szCs w:val="28"/>
        </w:rPr>
        <w:t>(</w:t>
      </w:r>
      <w:proofErr w:type="gramEnd"/>
      <w:r w:rsidR="007F60BA">
        <w:rPr>
          <w:spacing w:val="-8"/>
          <w:szCs w:val="28"/>
        </w:rPr>
        <w:t xml:space="preserve">в ред.№ 20-88 от 25.12.2023) </w:t>
      </w:r>
      <w:r>
        <w:rPr>
          <w:szCs w:val="28"/>
        </w:rPr>
        <w:t xml:space="preserve"> следующие изменения:</w:t>
      </w:r>
      <w:bookmarkStart w:id="0" w:name="_GoBack"/>
      <w:bookmarkEnd w:id="0"/>
    </w:p>
    <w:p w:rsidR="003D1493" w:rsidRPr="003D1493" w:rsidRDefault="00F92141" w:rsidP="003D1493">
      <w:pPr>
        <w:spacing w:line="240" w:lineRule="auto"/>
        <w:ind w:firstLine="567"/>
        <w:rPr>
          <w:szCs w:val="28"/>
        </w:rPr>
      </w:pPr>
      <w:proofErr w:type="gramStart"/>
      <w:r>
        <w:rPr>
          <w:szCs w:val="28"/>
        </w:rPr>
        <w:t xml:space="preserve">1.1. </w:t>
      </w:r>
      <w:r w:rsidR="003D1493" w:rsidRPr="003D1493">
        <w:rPr>
          <w:szCs w:val="28"/>
        </w:rPr>
        <w:t>«- занятых </w:t>
      </w:r>
      <w:hyperlink r:id="rId5" w:anchor="dst100149" w:history="1">
        <w:r w:rsidR="003D1493" w:rsidRPr="003D1493">
          <w:rPr>
            <w:szCs w:val="28"/>
          </w:rPr>
          <w:t>жилищным фондом</w:t>
        </w:r>
      </w:hyperlink>
      <w:r w:rsidR="003D1493" w:rsidRPr="003D1493">
        <w:rPr>
          <w:szCs w:val="28"/>
        </w:rPr>
        <w:t> и (или) </w:t>
      </w:r>
      <w:hyperlink r:id="rId6" w:anchor="dst100041" w:history="1">
        <w:r w:rsidR="003D1493" w:rsidRPr="003D1493">
          <w:rPr>
            <w:szCs w:val="28"/>
          </w:rPr>
          <w:t>объектами инженерной инфраструктуры</w:t>
        </w:r>
      </w:hyperlink>
      <w:r w:rsidR="003D1493" w:rsidRPr="003D1493">
        <w:rPr>
          <w:szCs w:val="28"/>
        </w:rPr>
        <w:t> жилищно-коммунального комплекса (за исключением части земельного участка, приходящейся на объект недвижимого имущества, не относящийся к жилищному фонду и (или) к объектам инженерной инфраструктуры жилищно-коммунального комплекса) или приобретенных (предоставленных) для жилищного строительства, за исключением указанных в настоящем абзаце земельных участков, приобретенных (предоставленных) для индивидуального жилищного строительства, используемых в предпринимательской деятельности, и земельных</w:t>
      </w:r>
      <w:proofErr w:type="gramEnd"/>
      <w:r w:rsidR="003D1493" w:rsidRPr="003D1493">
        <w:rPr>
          <w:szCs w:val="28"/>
        </w:rPr>
        <w:t xml:space="preserve"> участков, кадастровая стоимость каждого из которых превышает 300 миллионов рублей;</w:t>
      </w:r>
    </w:p>
    <w:p w:rsidR="003D1493" w:rsidRPr="003D1493" w:rsidRDefault="003D1493" w:rsidP="003D1493">
      <w:pPr>
        <w:spacing w:line="240" w:lineRule="auto"/>
        <w:ind w:firstLine="567"/>
        <w:rPr>
          <w:szCs w:val="28"/>
        </w:rPr>
      </w:pPr>
      <w:proofErr w:type="gramStart"/>
      <w:r w:rsidRPr="003D1493">
        <w:rPr>
          <w:szCs w:val="28"/>
        </w:rPr>
        <w:t>- не используемых в предпринимательской деятельности, приобретенных (предоставленных) для ведения </w:t>
      </w:r>
      <w:hyperlink r:id="rId7" w:anchor="dst100022" w:history="1">
        <w:r w:rsidRPr="003D1493">
          <w:rPr>
            <w:szCs w:val="28"/>
          </w:rPr>
          <w:t>личного подсобного хозяйства</w:t>
        </w:r>
      </w:hyperlink>
      <w:r w:rsidRPr="003D1493">
        <w:rPr>
          <w:szCs w:val="28"/>
        </w:rPr>
        <w:t>, садоводства или огородничества, а также земельных </w:t>
      </w:r>
      <w:hyperlink r:id="rId8" w:anchor="dst100011" w:history="1">
        <w:r w:rsidRPr="003D1493">
          <w:rPr>
            <w:szCs w:val="28"/>
          </w:rPr>
          <w:t>участков общего назначения</w:t>
        </w:r>
      </w:hyperlink>
      <w:r w:rsidRPr="003D1493">
        <w:rPr>
          <w:szCs w:val="28"/>
        </w:rPr>
        <w:t>, предусмотренных Федеральным </w:t>
      </w:r>
      <w:hyperlink r:id="rId9" w:history="1">
        <w:r w:rsidRPr="003D1493">
          <w:rPr>
            <w:szCs w:val="28"/>
          </w:rPr>
          <w:t>законом</w:t>
        </w:r>
      </w:hyperlink>
      <w:r w:rsidRPr="003D1493">
        <w:rPr>
          <w:szCs w:val="28"/>
        </w:rPr>
        <w:t> от 29 июля 2017 года N 217-ФЗ "О ведении гражданами садоводства и огородничества для собственных нужд и о внесении изменений в отдельные законодательные акты Российской Федерации", за исключением указанных в настоящем абзаце земельных участков, кадастровая стоимость</w:t>
      </w:r>
      <w:proofErr w:type="gramEnd"/>
      <w:r w:rsidRPr="003D1493">
        <w:rPr>
          <w:szCs w:val="28"/>
        </w:rPr>
        <w:t xml:space="preserve"> </w:t>
      </w:r>
      <w:proofErr w:type="gramStart"/>
      <w:r w:rsidRPr="003D1493">
        <w:rPr>
          <w:szCs w:val="28"/>
        </w:rPr>
        <w:t>каждого</w:t>
      </w:r>
      <w:proofErr w:type="gramEnd"/>
      <w:r w:rsidRPr="003D1493">
        <w:rPr>
          <w:szCs w:val="28"/>
        </w:rPr>
        <w:t xml:space="preserve"> из которых превышает 300 миллионов рублей;».</w:t>
      </w:r>
    </w:p>
    <w:p w:rsidR="003D1493" w:rsidRPr="003D1493" w:rsidRDefault="003D1493" w:rsidP="003D1493">
      <w:pPr>
        <w:spacing w:line="248" w:lineRule="auto"/>
        <w:ind w:right="-14" w:firstLine="709"/>
        <w:rPr>
          <w:szCs w:val="28"/>
        </w:rPr>
      </w:pPr>
      <w:r w:rsidRPr="003D1493">
        <w:rPr>
          <w:szCs w:val="28"/>
        </w:rPr>
        <w:lastRenderedPageBreak/>
        <w:t xml:space="preserve">2. </w:t>
      </w:r>
      <w:proofErr w:type="gramStart"/>
      <w:r w:rsidR="007F60BA">
        <w:rPr>
          <w:szCs w:val="28"/>
        </w:rPr>
        <w:t>Контроль за</w:t>
      </w:r>
      <w:proofErr w:type="gramEnd"/>
      <w:r w:rsidR="007F60BA">
        <w:rPr>
          <w:szCs w:val="28"/>
        </w:rPr>
        <w:t xml:space="preserve"> исполнением настоящего Решения возложить на постоянную комиссию </w:t>
      </w:r>
      <w:r w:rsidR="007F60BA" w:rsidRPr="00DD49CB">
        <w:rPr>
          <w:szCs w:val="28"/>
        </w:rPr>
        <w:t xml:space="preserve"> по экономическим вопросам, землепользованию и экологии</w:t>
      </w:r>
      <w:r w:rsidRPr="003D1493">
        <w:rPr>
          <w:szCs w:val="28"/>
        </w:rPr>
        <w:t>.</w:t>
      </w:r>
    </w:p>
    <w:p w:rsidR="00F92141" w:rsidRDefault="003D1493" w:rsidP="007F60BA">
      <w:pPr>
        <w:spacing w:line="240" w:lineRule="auto"/>
        <w:ind w:firstLine="709"/>
        <w:rPr>
          <w:szCs w:val="28"/>
        </w:rPr>
      </w:pPr>
      <w:r w:rsidRPr="003D1493">
        <w:rPr>
          <w:szCs w:val="28"/>
        </w:rPr>
        <w:t>3. Настоящее решение вступает в силу по истечении одного месяца со дня его официального опубликования</w:t>
      </w:r>
      <w:r w:rsidR="007F60BA">
        <w:rPr>
          <w:szCs w:val="28"/>
        </w:rPr>
        <w:t xml:space="preserve"> в печатном издании «Ивановский вестник»</w:t>
      </w:r>
      <w:r w:rsidRPr="003D1493">
        <w:rPr>
          <w:szCs w:val="28"/>
        </w:rPr>
        <w:t xml:space="preserve"> и распространяется на правоотношения, возникшие с 01.01.2025 года.</w:t>
      </w:r>
    </w:p>
    <w:p w:rsidR="00F92141" w:rsidRDefault="00F92141" w:rsidP="00F92141">
      <w:pPr>
        <w:spacing w:line="240" w:lineRule="auto"/>
        <w:ind w:firstLine="709"/>
        <w:rPr>
          <w:szCs w:val="28"/>
        </w:rPr>
      </w:pPr>
    </w:p>
    <w:tbl>
      <w:tblPr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4662"/>
        <w:gridCol w:w="4732"/>
      </w:tblGrid>
      <w:tr w:rsidR="001E750A" w:rsidRPr="001E750A" w:rsidTr="002823DF">
        <w:trPr>
          <w:trHeight w:val="1036"/>
        </w:trPr>
        <w:tc>
          <w:tcPr>
            <w:tcW w:w="4662" w:type="dxa"/>
          </w:tcPr>
          <w:p w:rsidR="001E750A" w:rsidRPr="001E750A" w:rsidRDefault="001E750A" w:rsidP="001E750A">
            <w:pPr>
              <w:spacing w:line="276" w:lineRule="auto"/>
              <w:ind w:firstLine="0"/>
              <w:jc w:val="left"/>
              <w:rPr>
                <w:color w:val="auto"/>
                <w:szCs w:val="28"/>
                <w:lang w:eastAsia="en-US"/>
              </w:rPr>
            </w:pPr>
          </w:p>
          <w:p w:rsidR="001E750A" w:rsidRPr="001E750A" w:rsidRDefault="001E750A" w:rsidP="001E750A">
            <w:pPr>
              <w:spacing w:line="276" w:lineRule="auto"/>
              <w:ind w:firstLine="0"/>
              <w:jc w:val="left"/>
              <w:rPr>
                <w:color w:val="0000FF"/>
                <w:szCs w:val="28"/>
                <w:lang w:eastAsia="en-US"/>
              </w:rPr>
            </w:pPr>
            <w:r w:rsidRPr="001E750A">
              <w:rPr>
                <w:color w:val="auto"/>
                <w:szCs w:val="28"/>
                <w:lang w:eastAsia="en-US"/>
              </w:rPr>
              <w:t xml:space="preserve">Председатель </w:t>
            </w:r>
            <w:proofErr w:type="gramStart"/>
            <w:r w:rsidRPr="001E750A">
              <w:rPr>
                <w:szCs w:val="28"/>
                <w:lang w:eastAsia="en-US"/>
              </w:rPr>
              <w:t>Ивановского</w:t>
            </w:r>
            <w:proofErr w:type="gramEnd"/>
          </w:p>
          <w:p w:rsidR="001E750A" w:rsidRPr="001E750A" w:rsidRDefault="001E750A" w:rsidP="001E750A">
            <w:pPr>
              <w:spacing w:line="276" w:lineRule="auto"/>
              <w:ind w:firstLine="0"/>
              <w:jc w:val="left"/>
              <w:rPr>
                <w:color w:val="auto"/>
                <w:szCs w:val="28"/>
                <w:lang w:eastAsia="en-US"/>
              </w:rPr>
            </w:pPr>
            <w:r w:rsidRPr="001E750A">
              <w:rPr>
                <w:color w:val="auto"/>
                <w:szCs w:val="28"/>
                <w:lang w:eastAsia="en-US"/>
              </w:rPr>
              <w:t xml:space="preserve">сельского Совета депутатов </w:t>
            </w:r>
          </w:p>
          <w:p w:rsidR="001E750A" w:rsidRPr="001E750A" w:rsidRDefault="001E750A" w:rsidP="001E750A">
            <w:pPr>
              <w:spacing w:line="276" w:lineRule="auto"/>
              <w:ind w:firstLine="0"/>
              <w:jc w:val="left"/>
              <w:rPr>
                <w:color w:val="auto"/>
                <w:szCs w:val="28"/>
                <w:lang w:eastAsia="en-US"/>
              </w:rPr>
            </w:pPr>
            <w:r w:rsidRPr="001E750A">
              <w:rPr>
                <w:color w:val="auto"/>
                <w:szCs w:val="28"/>
                <w:lang w:eastAsia="en-US"/>
              </w:rPr>
              <w:t xml:space="preserve">____________   В.Г. </w:t>
            </w:r>
            <w:proofErr w:type="spellStart"/>
            <w:r w:rsidRPr="001E750A">
              <w:rPr>
                <w:color w:val="auto"/>
                <w:szCs w:val="28"/>
                <w:lang w:eastAsia="en-US"/>
              </w:rPr>
              <w:t>Емелькина</w:t>
            </w:r>
            <w:proofErr w:type="spellEnd"/>
          </w:p>
        </w:tc>
        <w:tc>
          <w:tcPr>
            <w:tcW w:w="4732" w:type="dxa"/>
          </w:tcPr>
          <w:p w:rsidR="001E750A" w:rsidRPr="001E750A" w:rsidRDefault="001E750A" w:rsidP="001E750A">
            <w:pPr>
              <w:spacing w:line="276" w:lineRule="auto"/>
              <w:ind w:firstLine="0"/>
              <w:jc w:val="left"/>
              <w:rPr>
                <w:color w:val="auto"/>
                <w:szCs w:val="28"/>
                <w:lang w:eastAsia="en-US"/>
              </w:rPr>
            </w:pPr>
            <w:r w:rsidRPr="001E750A">
              <w:rPr>
                <w:color w:val="auto"/>
                <w:szCs w:val="28"/>
                <w:lang w:eastAsia="en-US"/>
              </w:rPr>
              <w:t xml:space="preserve">         </w:t>
            </w:r>
          </w:p>
          <w:p w:rsidR="001E750A" w:rsidRPr="001E750A" w:rsidRDefault="001E750A" w:rsidP="001E750A">
            <w:pPr>
              <w:spacing w:line="276" w:lineRule="auto"/>
              <w:ind w:firstLine="0"/>
              <w:jc w:val="left"/>
              <w:rPr>
                <w:color w:val="auto"/>
                <w:szCs w:val="28"/>
                <w:lang w:eastAsia="en-US"/>
              </w:rPr>
            </w:pPr>
            <w:r w:rsidRPr="001E750A">
              <w:rPr>
                <w:color w:val="auto"/>
                <w:szCs w:val="28"/>
                <w:lang w:eastAsia="en-US"/>
              </w:rPr>
              <w:t xml:space="preserve"> </w:t>
            </w:r>
          </w:p>
          <w:p w:rsidR="001E750A" w:rsidRPr="001E750A" w:rsidRDefault="001E750A" w:rsidP="001E750A">
            <w:pPr>
              <w:spacing w:line="276" w:lineRule="auto"/>
              <w:ind w:firstLine="0"/>
              <w:jc w:val="left"/>
              <w:rPr>
                <w:color w:val="auto"/>
                <w:szCs w:val="28"/>
                <w:lang w:eastAsia="en-US"/>
              </w:rPr>
            </w:pPr>
            <w:r w:rsidRPr="001E750A">
              <w:rPr>
                <w:color w:val="auto"/>
                <w:szCs w:val="28"/>
                <w:lang w:eastAsia="en-US"/>
              </w:rPr>
              <w:t xml:space="preserve">            Глава </w:t>
            </w:r>
            <w:r w:rsidRPr="001E750A">
              <w:rPr>
                <w:szCs w:val="28"/>
                <w:lang w:eastAsia="en-US"/>
              </w:rPr>
              <w:t>Ивановского</w:t>
            </w:r>
            <w:r w:rsidRPr="001E750A">
              <w:rPr>
                <w:color w:val="auto"/>
                <w:szCs w:val="28"/>
                <w:lang w:eastAsia="en-US"/>
              </w:rPr>
              <w:t xml:space="preserve"> сельсовета </w:t>
            </w:r>
          </w:p>
          <w:p w:rsidR="001E750A" w:rsidRPr="001E750A" w:rsidRDefault="001E750A" w:rsidP="001E750A">
            <w:pPr>
              <w:spacing w:line="276" w:lineRule="auto"/>
              <w:ind w:firstLine="0"/>
              <w:jc w:val="left"/>
              <w:rPr>
                <w:color w:val="auto"/>
                <w:szCs w:val="28"/>
                <w:lang w:eastAsia="en-US"/>
              </w:rPr>
            </w:pPr>
          </w:p>
          <w:p w:rsidR="001E750A" w:rsidRPr="001E750A" w:rsidRDefault="001E750A" w:rsidP="001E750A">
            <w:pPr>
              <w:spacing w:line="276" w:lineRule="auto"/>
              <w:ind w:firstLine="0"/>
              <w:jc w:val="left"/>
              <w:rPr>
                <w:color w:val="auto"/>
                <w:szCs w:val="28"/>
                <w:lang w:eastAsia="en-US"/>
              </w:rPr>
            </w:pPr>
            <w:r w:rsidRPr="001E750A">
              <w:rPr>
                <w:color w:val="auto"/>
                <w:szCs w:val="28"/>
                <w:lang w:eastAsia="en-US"/>
              </w:rPr>
              <w:t xml:space="preserve">             ____________В.С. </w:t>
            </w:r>
            <w:proofErr w:type="spellStart"/>
            <w:r w:rsidRPr="001E750A">
              <w:rPr>
                <w:color w:val="auto"/>
                <w:szCs w:val="28"/>
                <w:lang w:eastAsia="en-US"/>
              </w:rPr>
              <w:t>Линкевич</w:t>
            </w:r>
            <w:proofErr w:type="spellEnd"/>
          </w:p>
        </w:tc>
      </w:tr>
    </w:tbl>
    <w:p w:rsidR="00F92141" w:rsidRDefault="00F92141" w:rsidP="00F92141">
      <w:pPr>
        <w:spacing w:line="240" w:lineRule="auto"/>
        <w:ind w:left="699" w:firstLine="0"/>
        <w:rPr>
          <w:szCs w:val="28"/>
        </w:rPr>
      </w:pPr>
    </w:p>
    <w:sectPr w:rsidR="00F921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C41"/>
    <w:rsid w:val="00154C41"/>
    <w:rsid w:val="001E750A"/>
    <w:rsid w:val="00252B94"/>
    <w:rsid w:val="003D1493"/>
    <w:rsid w:val="007F60BA"/>
    <w:rsid w:val="008D6E37"/>
    <w:rsid w:val="00AE7D6B"/>
    <w:rsid w:val="00C25523"/>
    <w:rsid w:val="00CA65DA"/>
    <w:rsid w:val="00F20468"/>
    <w:rsid w:val="00F921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141"/>
    <w:pPr>
      <w:spacing w:after="0" w:line="247" w:lineRule="auto"/>
      <w:ind w:firstLine="699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60B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60BA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141"/>
    <w:pPr>
      <w:spacing w:after="0" w:line="247" w:lineRule="auto"/>
      <w:ind w:firstLine="699"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F60B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F60BA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362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.minjust.ru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pravo.minjust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pravo.minjust.ru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pravo.minjus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Ивановка</dc:creator>
  <cp:keywords/>
  <dc:description/>
  <cp:lastModifiedBy>Ивановка</cp:lastModifiedBy>
  <cp:revision>11</cp:revision>
  <cp:lastPrinted>2025-03-24T09:03:00Z</cp:lastPrinted>
  <dcterms:created xsi:type="dcterms:W3CDTF">2023-12-13T04:43:00Z</dcterms:created>
  <dcterms:modified xsi:type="dcterms:W3CDTF">2025-03-24T09:07:00Z</dcterms:modified>
</cp:coreProperties>
</file>